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84" w:rsidRPr="00883AC0" w:rsidRDefault="00A01084" w:rsidP="005C69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3AC0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4324F9" w:rsidRDefault="00A01084" w:rsidP="004324F9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 w:rsidRPr="00883AC0">
        <w:rPr>
          <w:rFonts w:ascii="Times New Roman" w:hAnsi="Times New Roman" w:cs="Times New Roman"/>
          <w:sz w:val="27"/>
          <w:szCs w:val="27"/>
        </w:rPr>
        <w:t>на 201</w:t>
      </w:r>
      <w:r w:rsidR="001C7EFF">
        <w:rPr>
          <w:rFonts w:ascii="Times New Roman" w:hAnsi="Times New Roman" w:cs="Times New Roman"/>
          <w:sz w:val="27"/>
          <w:szCs w:val="27"/>
        </w:rPr>
        <w:t>9</w:t>
      </w:r>
      <w:r w:rsidRPr="00883AC0">
        <w:rPr>
          <w:rFonts w:ascii="Times New Roman" w:hAnsi="Times New Roman" w:cs="Times New Roman"/>
          <w:sz w:val="27"/>
          <w:szCs w:val="27"/>
        </w:rPr>
        <w:t xml:space="preserve"> год к проекту </w:t>
      </w:r>
      <w:r w:rsidR="004324F9">
        <w:rPr>
          <w:rFonts w:ascii="Times New Roman" w:hAnsi="Times New Roman" w:cs="Times New Roman"/>
          <w:sz w:val="27"/>
          <w:szCs w:val="27"/>
        </w:rPr>
        <w:t>постановления администрации города Ставрополя «</w:t>
      </w:r>
      <w:r w:rsidR="004324F9" w:rsidRPr="004324F9">
        <w:rPr>
          <w:rFonts w:ascii="Times New Roman" w:hAnsi="Times New Roman" w:cs="Times New Roman"/>
          <w:sz w:val="27"/>
          <w:szCs w:val="27"/>
        </w:rPr>
        <w:t>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</w:t>
      </w:r>
      <w:r w:rsidR="004324F9">
        <w:rPr>
          <w:sz w:val="28"/>
          <w:szCs w:val="28"/>
        </w:rPr>
        <w:t xml:space="preserve"> 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1701"/>
        <w:gridCol w:w="1843"/>
        <w:gridCol w:w="1134"/>
        <w:gridCol w:w="1134"/>
        <w:gridCol w:w="1134"/>
        <w:gridCol w:w="1134"/>
        <w:gridCol w:w="2409"/>
      </w:tblGrid>
      <w:tr w:rsidR="00B92983" w:rsidRPr="00F21259" w:rsidTr="00102B2F">
        <w:trPr>
          <w:trHeight w:val="874"/>
        </w:trPr>
        <w:tc>
          <w:tcPr>
            <w:tcW w:w="568" w:type="dxa"/>
            <w:vMerge w:val="restart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351B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обоснование выделения мероприятия</w:t>
            </w:r>
          </w:p>
        </w:tc>
        <w:tc>
          <w:tcPr>
            <w:tcW w:w="4536" w:type="dxa"/>
            <w:gridSpan w:val="4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983" w:rsidRPr="00F21259" w:rsidRDefault="004273EE" w:rsidP="00351B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финансирования на 201</w:t>
            </w:r>
            <w:r w:rsidR="001C7E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92983"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год,</w:t>
            </w:r>
          </w:p>
          <w:p w:rsidR="00B92983" w:rsidRPr="00F21259" w:rsidRDefault="00B92983" w:rsidP="0035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Экономическое обоснование выделения</w:t>
            </w: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B92983" w:rsidRPr="00F21259" w:rsidTr="00F6376C">
        <w:trPr>
          <w:trHeight w:val="195"/>
        </w:trPr>
        <w:tc>
          <w:tcPr>
            <w:tcW w:w="568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83" w:rsidRPr="00F21259" w:rsidTr="001C7EFF">
        <w:trPr>
          <w:trHeight w:val="330"/>
        </w:trPr>
        <w:tc>
          <w:tcPr>
            <w:tcW w:w="568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 счет средств на </w:t>
            </w:r>
            <w:proofErr w:type="spellStart"/>
            <w:proofErr w:type="gramStart"/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осуществ</w:t>
            </w:r>
            <w:proofErr w:type="spellEnd"/>
            <w:r w:rsidR="00E36FAE"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ление</w:t>
            </w:r>
            <w:proofErr w:type="spellEnd"/>
            <w:proofErr w:type="gramEnd"/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функций административного центра</w:t>
            </w:r>
          </w:p>
        </w:tc>
        <w:tc>
          <w:tcPr>
            <w:tcW w:w="1134" w:type="dxa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1134" w:type="dxa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счет сре</w:t>
            </w:r>
            <w:proofErr w:type="gramStart"/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дств кр</w:t>
            </w:r>
            <w:proofErr w:type="gramEnd"/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24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C36" w:rsidRPr="00F21259" w:rsidTr="001C7EFF">
        <w:tc>
          <w:tcPr>
            <w:tcW w:w="568" w:type="dxa"/>
            <w:vMerge w:val="restart"/>
          </w:tcPr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F21259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C36" w:rsidRPr="004B1056" w:rsidRDefault="006D6C36" w:rsidP="004B1056">
            <w:pPr>
              <w:pStyle w:val="Default"/>
              <w:spacing w:line="240" w:lineRule="exact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t>Основное мероприятие 1.</w:t>
            </w:r>
          </w:p>
          <w:p w:rsidR="006D6C36" w:rsidRPr="00260B98" w:rsidRDefault="006D6C36" w:rsidP="004B1056">
            <w:pPr>
              <w:pStyle w:val="Default"/>
              <w:spacing w:line="240" w:lineRule="exact"/>
              <w:rPr>
                <w:color w:val="auto"/>
                <w:sz w:val="16"/>
                <w:szCs w:val="16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t>Благоустройство дворовых территорий                    в городе Ставрополе</w:t>
            </w:r>
          </w:p>
          <w:p w:rsidR="006D6C36" w:rsidRDefault="006D6C36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4273EE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36" w:rsidRPr="004273EE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36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36" w:rsidRPr="004273EE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36" w:rsidRPr="004273EE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D6C36" w:rsidRPr="004273EE" w:rsidRDefault="006D6C36" w:rsidP="004273E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постановление Правительства Российской Федерации от        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6D6C36" w:rsidRDefault="006D6C3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4273EE" w:rsidRDefault="006D6C3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C36" w:rsidRPr="00F21259" w:rsidRDefault="00A025CD" w:rsidP="004A4F3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72499,5</w:t>
            </w:r>
            <w:r w:rsidR="00A53D8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D6C36" w:rsidRPr="00F21259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6D6C36" w:rsidRPr="00F21259" w:rsidRDefault="00A53D8A" w:rsidP="004A4F3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9359,90</w:t>
            </w:r>
          </w:p>
        </w:tc>
        <w:tc>
          <w:tcPr>
            <w:tcW w:w="1134" w:type="dxa"/>
          </w:tcPr>
          <w:p w:rsidR="006D6C36" w:rsidRPr="00F21259" w:rsidRDefault="00A53D8A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63139,62</w:t>
            </w:r>
          </w:p>
        </w:tc>
        <w:tc>
          <w:tcPr>
            <w:tcW w:w="2409" w:type="dxa"/>
            <w:vMerge w:val="restart"/>
          </w:tcPr>
          <w:p w:rsidR="006D6C36" w:rsidRPr="00D063E4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Выполнение работ по благоустройству </w:t>
            </w:r>
            <w:r w:rsid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дворовых территорий в 201</w:t>
            </w:r>
            <w:r w:rsid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году. </w:t>
            </w:r>
          </w:p>
          <w:p w:rsidR="006D6C36" w:rsidRPr="00D063E4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Шпаковская</w:t>
            </w:r>
            <w:proofErr w:type="spellEnd"/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74/2, 74/3</w:t>
            </w:r>
            <w:r w:rsid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</w:t>
            </w:r>
          </w:p>
          <w:p w:rsidR="006D6C36" w:rsidRPr="00D063E4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2. ул. </w:t>
            </w:r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Ломоносова, 63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</w:p>
          <w:p w:rsidR="006D6C36" w:rsidRPr="00D063E4" w:rsidRDefault="001C7EFF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3. 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просп. К. Маркса, 98-100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</w:p>
          <w:p w:rsidR="00A53D8A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4. </w:t>
            </w:r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просп. Кулакова,  45</w:t>
            </w:r>
            <w:proofErr w:type="gramStart"/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  <w:p w:rsidR="006D6C36" w:rsidRPr="00D063E4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ул. М.Морозова 47,  49, 51, ул. Дзержинского, 172, 174, 176</w:t>
            </w:r>
            <w:proofErr w:type="gramStart"/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proofErr w:type="gramEnd"/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1C7EFF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6. ул. </w:t>
            </w:r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М.Морозова, 54 А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            </w:t>
            </w:r>
          </w:p>
          <w:p w:rsidR="006D6C36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7. 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Краснофлотская</w:t>
            </w:r>
            <w:proofErr w:type="gramEnd"/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 42/117, 32, ул.                      Дзержинского, 230, 228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        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    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8. </w:t>
            </w:r>
            <w:r w:rsidR="00A134B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Ул. </w:t>
            </w:r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50 лет ВЛКСМ, 41/1, 39/1, 41/2.</w:t>
            </w:r>
          </w:p>
          <w:p w:rsidR="00A025CD" w:rsidRDefault="00A025CD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9. </w:t>
            </w:r>
            <w:r w:rsidR="00A134B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ул. </w:t>
            </w:r>
            <w:r w:rsidR="00A134B7" w:rsidRPr="00A134B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50 лет ВЛКСМ, 40/3</w:t>
            </w:r>
          </w:p>
          <w:p w:rsidR="00A134B7" w:rsidRPr="001C7EFF" w:rsidRDefault="00A134B7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10. ул. </w:t>
            </w:r>
            <w:r w:rsidRPr="00A134B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Серова, 474, ул.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134B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Чехова, 471/6</w:t>
            </w:r>
          </w:p>
          <w:p w:rsidR="001C7EFF" w:rsidRPr="00A134B7" w:rsidRDefault="001C7EFF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Работа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</w:t>
            </w: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предусмотрена замена асфальтобетонного покрытия, устройство плиточного покрытия, установка лавок, урн, детского игрового и спортивного оборудования, озеленение территории.</w:t>
            </w:r>
          </w:p>
        </w:tc>
      </w:tr>
      <w:tr w:rsidR="00A53D8A" w:rsidRPr="00F21259" w:rsidTr="001C7EFF">
        <w:tc>
          <w:tcPr>
            <w:tcW w:w="568" w:type="dxa"/>
            <w:vMerge/>
          </w:tcPr>
          <w:p w:rsidR="00A53D8A" w:rsidRPr="00F21259" w:rsidRDefault="00A53D8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D8A" w:rsidRPr="00F21259" w:rsidRDefault="00A53D8A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</w:tcPr>
          <w:p w:rsidR="00A53D8A" w:rsidRPr="00F21259" w:rsidRDefault="00A53D8A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3D8A" w:rsidRPr="00F21259" w:rsidRDefault="00A53D8A" w:rsidP="006B314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72499,52</w:t>
            </w:r>
          </w:p>
        </w:tc>
        <w:tc>
          <w:tcPr>
            <w:tcW w:w="1134" w:type="dxa"/>
          </w:tcPr>
          <w:p w:rsidR="00A53D8A" w:rsidRPr="00F21259" w:rsidRDefault="00A53D8A" w:rsidP="006B314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53D8A" w:rsidRPr="00F21259" w:rsidRDefault="00A53D8A" w:rsidP="006B314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9359,90</w:t>
            </w:r>
          </w:p>
        </w:tc>
        <w:tc>
          <w:tcPr>
            <w:tcW w:w="1134" w:type="dxa"/>
          </w:tcPr>
          <w:p w:rsidR="00A53D8A" w:rsidRPr="00F21259" w:rsidRDefault="00A53D8A" w:rsidP="006B314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63139,62</w:t>
            </w:r>
          </w:p>
        </w:tc>
        <w:tc>
          <w:tcPr>
            <w:tcW w:w="2409" w:type="dxa"/>
            <w:vMerge/>
          </w:tcPr>
          <w:p w:rsidR="00A53D8A" w:rsidRPr="00A134B7" w:rsidRDefault="00A53D8A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D6C36" w:rsidRPr="00F21259" w:rsidTr="001C7EFF">
        <w:tc>
          <w:tcPr>
            <w:tcW w:w="568" w:type="dxa"/>
            <w:vMerge w:val="restart"/>
          </w:tcPr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</w:t>
            </w: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A6319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F21259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C36" w:rsidRPr="004B1056" w:rsidRDefault="006D6C36" w:rsidP="004B1056">
            <w:pPr>
              <w:pStyle w:val="Default"/>
              <w:spacing w:line="240" w:lineRule="exact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lastRenderedPageBreak/>
              <w:t>Основное мероприятие 2.</w:t>
            </w:r>
          </w:p>
          <w:p w:rsidR="006D6C36" w:rsidRPr="004273EE" w:rsidRDefault="006D6C36" w:rsidP="004B105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B105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Благоустройство общественных территорий                 в городе Ставрополе</w:t>
            </w:r>
          </w:p>
        </w:tc>
        <w:tc>
          <w:tcPr>
            <w:tcW w:w="1843" w:type="dxa"/>
            <w:vMerge w:val="restart"/>
          </w:tcPr>
          <w:p w:rsidR="006D6C36" w:rsidRPr="00F21259" w:rsidRDefault="006D6C36" w:rsidP="00102B2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постановление Правительства Российской Федерации от         10 февраля 2017 г. № 169 «Об утверждении Правил </w:t>
            </w: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1134" w:type="dxa"/>
          </w:tcPr>
          <w:p w:rsidR="006D6C36" w:rsidRDefault="001C7EFF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117485,8</w:t>
            </w:r>
            <w:r w:rsidR="00ED7D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  <w:p w:rsidR="006D6C36" w:rsidRDefault="006D6C36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F21259" w:rsidRDefault="006D6C36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C36" w:rsidRPr="00F21259" w:rsidRDefault="006D6C36" w:rsidP="002B12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6D6C36" w:rsidRPr="00F21259" w:rsidRDefault="001C7EFF" w:rsidP="002B12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6461,72</w:t>
            </w:r>
          </w:p>
        </w:tc>
        <w:tc>
          <w:tcPr>
            <w:tcW w:w="1134" w:type="dxa"/>
          </w:tcPr>
          <w:p w:rsidR="006D6C36" w:rsidRPr="00F21259" w:rsidRDefault="001C7EFF" w:rsidP="00ED7D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111024,0</w:t>
            </w:r>
            <w:r w:rsidR="00ED7D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6D6C36" w:rsidRDefault="001C7EFF" w:rsidP="00010A4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Выполнение работ по благоустройству 2 скверов:</w:t>
            </w:r>
          </w:p>
          <w:p w:rsidR="001C7EFF" w:rsidRDefault="001C7EFF" w:rsidP="001C7EF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1.Сквер по проспекту Юности № 20 от здания МБУ ДО ЦДТ                        до многоквартирного жилого дома № 27/2 по </w:t>
            </w: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проспекту Кулакова</w:t>
            </w:r>
          </w:p>
          <w:p w:rsidR="001C7EFF" w:rsidRDefault="001C7EFF" w:rsidP="001C7EF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</w:t>
            </w:r>
            <w:r w:rsidR="006C76C7" w:rsidRP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Сквер по улице 50 лет ВЛКСМ от здания № 2/1 до здания 8</w:t>
            </w:r>
            <w:proofErr w:type="gramStart"/>
            <w:r w:rsidR="006C76C7" w:rsidRP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А</w:t>
            </w:r>
            <w:proofErr w:type="gramEnd"/>
            <w:r w:rsidR="006C76C7" w:rsidRP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/2</w:t>
            </w:r>
          </w:p>
          <w:p w:rsidR="006C76C7" w:rsidRPr="001C7EFF" w:rsidRDefault="006C76C7" w:rsidP="001C7EF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</w:t>
            </w: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предусмотрена замена асфальтобетонного покрытия, устройство плиточного покрытия, установка лавок, урн, детского игрового и спортивного оборудования, озеленение территории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устройство фонтанов и световых инсталляций.</w:t>
            </w:r>
          </w:p>
        </w:tc>
      </w:tr>
      <w:tr w:rsidR="001C7EFF" w:rsidRPr="00F21259" w:rsidTr="001C7EFF">
        <w:tc>
          <w:tcPr>
            <w:tcW w:w="568" w:type="dxa"/>
            <w:vMerge/>
          </w:tcPr>
          <w:p w:rsidR="001C7EFF" w:rsidRPr="00F21259" w:rsidRDefault="001C7EF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7EFF" w:rsidRPr="00F21259" w:rsidRDefault="001C7EFF" w:rsidP="00856F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</w:t>
            </w: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городского хозяйства администрации города Ставрополя</w:t>
            </w:r>
          </w:p>
        </w:tc>
        <w:tc>
          <w:tcPr>
            <w:tcW w:w="1843" w:type="dxa"/>
            <w:vMerge/>
          </w:tcPr>
          <w:p w:rsidR="001C7EFF" w:rsidRPr="00F21259" w:rsidRDefault="001C7EFF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7EFF" w:rsidRDefault="001C7EFF" w:rsidP="00812C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117485,8</w:t>
            </w:r>
            <w:r w:rsidR="00ED7D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  <w:p w:rsidR="001C7EFF" w:rsidRDefault="001C7EFF" w:rsidP="00812C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C7EFF" w:rsidRDefault="001C7EFF" w:rsidP="00812C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C7EFF" w:rsidRDefault="001C7EFF" w:rsidP="00812C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C7EFF" w:rsidRPr="00F21259" w:rsidRDefault="001C7EFF" w:rsidP="00812C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7EFF" w:rsidRPr="00F21259" w:rsidRDefault="001C7EFF" w:rsidP="00812C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00,00</w:t>
            </w:r>
          </w:p>
        </w:tc>
        <w:tc>
          <w:tcPr>
            <w:tcW w:w="1134" w:type="dxa"/>
          </w:tcPr>
          <w:p w:rsidR="001C7EFF" w:rsidRPr="00F21259" w:rsidRDefault="001C7EFF" w:rsidP="00812C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6461,72</w:t>
            </w:r>
          </w:p>
        </w:tc>
        <w:tc>
          <w:tcPr>
            <w:tcW w:w="1134" w:type="dxa"/>
          </w:tcPr>
          <w:p w:rsidR="001C7EFF" w:rsidRPr="00F21259" w:rsidRDefault="001C7EFF" w:rsidP="00ED7D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111024,0</w:t>
            </w:r>
            <w:r w:rsidR="00ED7D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Merge/>
          </w:tcPr>
          <w:p w:rsidR="001C7EFF" w:rsidRPr="0071156A" w:rsidRDefault="001C7EFF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8D" w:rsidRPr="00F21259" w:rsidTr="001C7EFF">
        <w:trPr>
          <w:trHeight w:val="777"/>
        </w:trPr>
        <w:tc>
          <w:tcPr>
            <w:tcW w:w="568" w:type="dxa"/>
            <w:vMerge w:val="restart"/>
          </w:tcPr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3</w:t>
            </w: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056" w:rsidRPr="004B1056" w:rsidRDefault="004B1056" w:rsidP="004B1056">
            <w:pPr>
              <w:pStyle w:val="Default"/>
              <w:spacing w:line="240" w:lineRule="exact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t>Основное мероприятие 3.</w:t>
            </w:r>
          </w:p>
          <w:p w:rsidR="00AC60F2" w:rsidRPr="00AC60F2" w:rsidRDefault="00AC60F2" w:rsidP="00AC60F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Разработка дизайн-</w:t>
            </w:r>
          </w:p>
          <w:p w:rsidR="007B748D" w:rsidRPr="00F21259" w:rsidRDefault="00AC60F2" w:rsidP="00AC6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проектов благоустройства дворовых и общественных территорий в городе Ставрополе, разработка сметной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</w:t>
            </w: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окументации на выполнение работ по благоустройству дворовых и общественных</w:t>
            </w:r>
            <w:r w:rsidR="000555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территорий в городе Ставрополе              (в том числе</w:t>
            </w: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</w:t>
            </w:r>
            <w:r w:rsidR="000555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843" w:type="dxa"/>
            <w:vMerge w:val="restart"/>
          </w:tcPr>
          <w:p w:rsidR="007B748D" w:rsidRPr="00F21259" w:rsidRDefault="007B748D" w:rsidP="006C4C8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Федеральный закон от 06 октября 2003 г. № 131-ФЗ «Об общих принципах организации местного самоуправления в Российской Федерации»</w:t>
            </w:r>
          </w:p>
          <w:p w:rsidR="007B748D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48D" w:rsidRPr="00F21259" w:rsidRDefault="00A53D8A" w:rsidP="00ED7D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3D8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15018,26</w:t>
            </w:r>
          </w:p>
        </w:tc>
        <w:tc>
          <w:tcPr>
            <w:tcW w:w="1134" w:type="dxa"/>
          </w:tcPr>
          <w:p w:rsidR="007B748D" w:rsidRPr="00A53D8A" w:rsidRDefault="00B83F4F" w:rsidP="0026643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748D" w:rsidRPr="00A53D8A" w:rsidRDefault="00A53D8A" w:rsidP="00ED7D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3D8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15018,26</w:t>
            </w:r>
          </w:p>
        </w:tc>
        <w:tc>
          <w:tcPr>
            <w:tcW w:w="1134" w:type="dxa"/>
          </w:tcPr>
          <w:p w:rsidR="007B748D" w:rsidRDefault="00B83F4F" w:rsidP="00266433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vMerge w:val="restart"/>
          </w:tcPr>
          <w:p w:rsidR="006C76C7" w:rsidRDefault="006C76C7" w:rsidP="00EB68D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Разработка локальных сметных расчетов на выполнения работ по благоустройству дворовых и общественных территорий составляет 69,99 тыс. рублей.</w:t>
            </w:r>
          </w:p>
          <w:p w:rsidR="00EB68DA" w:rsidRDefault="00AC60F2" w:rsidP="00EB68D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Стоимость проверки автономным учреждением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Ставропольского края «Государственная экспертиза в сфере строительства» правильности применения сметных нормативов, индексов и методологии выполнения сметной документации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на 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90E0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объектов благоустройства составляет 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60,00тыс. рублей</w:t>
            </w:r>
            <w:r w:rsidR="004C798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5A1DFE" w:rsidRPr="00AC60F2" w:rsidRDefault="005A1DFE" w:rsidP="00EB68D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Необходимость разработки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на благоустройство территорий 219,85 тыс. рублей.</w:t>
            </w:r>
          </w:p>
          <w:p w:rsidR="007B748D" w:rsidRPr="00F21259" w:rsidRDefault="001C7EFF" w:rsidP="00190E0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Необходимость заключения муниципального контракта на осуществление функций технического надзора за выполнением работ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3771,29 тыс. рублей.</w:t>
            </w:r>
            <w:r w:rsidR="006C76C7" w:rsidRPr="00E54A3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Необходимость разработки </w:t>
            </w:r>
            <w:proofErr w:type="spellStart"/>
            <w:proofErr w:type="gramStart"/>
            <w:r w:rsidR="006C76C7" w:rsidRPr="00E54A3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дизайн-</w:t>
            </w:r>
            <w:r w:rsidR="006C76C7" w:rsidRPr="00E54A3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проекта</w:t>
            </w:r>
            <w:proofErr w:type="spellEnd"/>
            <w:proofErr w:type="gramEnd"/>
            <w:r w:rsidR="006C76C7" w:rsidRPr="00E54A3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рабочей документации, включая инженерные изыскания и экспертизу 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 б</w:t>
            </w:r>
            <w:r w:rsidR="006C76C7" w:rsidRPr="00E54A3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лагоустройств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="006C76C7" w:rsidRPr="00E54A3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территории Комсомоль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ского пруда и Пионерского пруда, стоимость которой составляет 12307,45 тыс. руб.</w:t>
            </w:r>
          </w:p>
        </w:tc>
      </w:tr>
      <w:tr w:rsidR="00A53D8A" w:rsidRPr="00F21259" w:rsidTr="001C7EFF">
        <w:trPr>
          <w:trHeight w:val="356"/>
        </w:trPr>
        <w:tc>
          <w:tcPr>
            <w:tcW w:w="568" w:type="dxa"/>
            <w:vMerge/>
          </w:tcPr>
          <w:p w:rsidR="00A53D8A" w:rsidRPr="00F21259" w:rsidRDefault="00A53D8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D8A" w:rsidRDefault="00A53D8A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я,</w:t>
            </w:r>
          </w:p>
          <w:p w:rsidR="00A53D8A" w:rsidRPr="00F21259" w:rsidRDefault="00A53D8A" w:rsidP="00AC1B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градостроительства</w:t>
            </w: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843" w:type="dxa"/>
            <w:vMerge/>
          </w:tcPr>
          <w:p w:rsidR="00A53D8A" w:rsidRPr="00F21259" w:rsidRDefault="00A53D8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3D8A" w:rsidRPr="00A53D8A" w:rsidRDefault="00A53D8A" w:rsidP="00A53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3D8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15018,26</w:t>
            </w:r>
          </w:p>
        </w:tc>
        <w:tc>
          <w:tcPr>
            <w:tcW w:w="1134" w:type="dxa"/>
          </w:tcPr>
          <w:p w:rsidR="00A53D8A" w:rsidRPr="00A53D8A" w:rsidRDefault="00A53D8A" w:rsidP="00A53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3D8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3D8A" w:rsidRPr="00A53D8A" w:rsidRDefault="00A53D8A" w:rsidP="00A53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3D8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15018,26</w:t>
            </w:r>
          </w:p>
        </w:tc>
        <w:tc>
          <w:tcPr>
            <w:tcW w:w="1134" w:type="dxa"/>
          </w:tcPr>
          <w:p w:rsidR="00A53D8A" w:rsidRDefault="00A53D8A" w:rsidP="00A047D9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vMerge/>
          </w:tcPr>
          <w:p w:rsidR="00A53D8A" w:rsidRPr="00F21259" w:rsidRDefault="00A53D8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610023" w:rsidRDefault="00610023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8D" w:rsidRDefault="007B748D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8D" w:rsidRDefault="007B748D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23" w:rsidRPr="00F21259" w:rsidRDefault="002F475B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5E23"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C5E23"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Ставрополя, руководител</w:t>
      </w:r>
      <w:r w:rsidR="002F47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71156A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5C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Скорняков</w:t>
      </w: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6934" w:rsidSect="005C6934">
      <w:headerReference w:type="default" r:id="rId8"/>
      <w:pgSz w:w="11906" w:h="16838"/>
      <w:pgMar w:top="1276" w:right="566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4E" w:rsidRDefault="00DB364E" w:rsidP="00B92983">
      <w:pPr>
        <w:spacing w:after="0" w:line="240" w:lineRule="auto"/>
      </w:pPr>
      <w:r>
        <w:separator/>
      </w:r>
    </w:p>
  </w:endnote>
  <w:endnote w:type="continuationSeparator" w:id="0">
    <w:p w:rsidR="00DB364E" w:rsidRDefault="00DB364E" w:rsidP="00B9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4E" w:rsidRDefault="00DB364E" w:rsidP="00B92983">
      <w:pPr>
        <w:spacing w:after="0" w:line="240" w:lineRule="auto"/>
      </w:pPr>
      <w:r>
        <w:separator/>
      </w:r>
    </w:p>
  </w:footnote>
  <w:footnote w:type="continuationSeparator" w:id="0">
    <w:p w:rsidR="00DB364E" w:rsidRDefault="00DB364E" w:rsidP="00B9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145"/>
    </w:sdtPr>
    <w:sdtContent>
      <w:p w:rsidR="00AC6CE8" w:rsidRDefault="00AC6CE8">
        <w:pPr>
          <w:pStyle w:val="a6"/>
          <w:jc w:val="center"/>
        </w:pPr>
      </w:p>
      <w:p w:rsidR="00AC6CE8" w:rsidRDefault="00AC6CE8">
        <w:pPr>
          <w:pStyle w:val="a6"/>
          <w:jc w:val="center"/>
        </w:pPr>
      </w:p>
      <w:p w:rsidR="00AC6CE8" w:rsidRDefault="00675C4D">
        <w:pPr>
          <w:pStyle w:val="a6"/>
          <w:jc w:val="center"/>
        </w:pPr>
        <w:r w:rsidRPr="005952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6CE8" w:rsidRPr="005952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3D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6CE8" w:rsidRDefault="00AC6C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182"/>
    <w:multiLevelType w:val="hybridMultilevel"/>
    <w:tmpl w:val="44BE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8900EA"/>
    <w:rsid w:val="00010A46"/>
    <w:rsid w:val="00021F36"/>
    <w:rsid w:val="00044FDD"/>
    <w:rsid w:val="00055553"/>
    <w:rsid w:val="00062970"/>
    <w:rsid w:val="0007249F"/>
    <w:rsid w:val="00092316"/>
    <w:rsid w:val="000A0461"/>
    <w:rsid w:val="000C0F1C"/>
    <w:rsid w:val="000E3E49"/>
    <w:rsid w:val="000F59B0"/>
    <w:rsid w:val="000F6332"/>
    <w:rsid w:val="00102B2F"/>
    <w:rsid w:val="00117138"/>
    <w:rsid w:val="00120660"/>
    <w:rsid w:val="00144F87"/>
    <w:rsid w:val="00155D3C"/>
    <w:rsid w:val="001700A6"/>
    <w:rsid w:val="0017636D"/>
    <w:rsid w:val="0017783C"/>
    <w:rsid w:val="0018124E"/>
    <w:rsid w:val="00190E09"/>
    <w:rsid w:val="001970BC"/>
    <w:rsid w:val="001A5D13"/>
    <w:rsid w:val="001C5EB3"/>
    <w:rsid w:val="001C7612"/>
    <w:rsid w:val="001C7EFF"/>
    <w:rsid w:val="001D0E03"/>
    <w:rsid w:val="001D1207"/>
    <w:rsid w:val="001D3337"/>
    <w:rsid w:val="001D5602"/>
    <w:rsid w:val="002063CE"/>
    <w:rsid w:val="0021769F"/>
    <w:rsid w:val="00220B81"/>
    <w:rsid w:val="0023164E"/>
    <w:rsid w:val="00240450"/>
    <w:rsid w:val="00245E7E"/>
    <w:rsid w:val="00256032"/>
    <w:rsid w:val="00257B40"/>
    <w:rsid w:val="00260647"/>
    <w:rsid w:val="0026245B"/>
    <w:rsid w:val="00266433"/>
    <w:rsid w:val="00295F2E"/>
    <w:rsid w:val="002B128A"/>
    <w:rsid w:val="002B3687"/>
    <w:rsid w:val="002B551F"/>
    <w:rsid w:val="002C0AB9"/>
    <w:rsid w:val="002C60FD"/>
    <w:rsid w:val="002C61E2"/>
    <w:rsid w:val="002D396A"/>
    <w:rsid w:val="002E7A9A"/>
    <w:rsid w:val="002F05EA"/>
    <w:rsid w:val="002F475B"/>
    <w:rsid w:val="002F76AF"/>
    <w:rsid w:val="00301ED8"/>
    <w:rsid w:val="0030295D"/>
    <w:rsid w:val="00306811"/>
    <w:rsid w:val="00314E07"/>
    <w:rsid w:val="00317F26"/>
    <w:rsid w:val="00341F86"/>
    <w:rsid w:val="00346ED0"/>
    <w:rsid w:val="00351B5C"/>
    <w:rsid w:val="0035282B"/>
    <w:rsid w:val="00353B50"/>
    <w:rsid w:val="00360573"/>
    <w:rsid w:val="003857C5"/>
    <w:rsid w:val="0039477D"/>
    <w:rsid w:val="003C33F5"/>
    <w:rsid w:val="003E3B7B"/>
    <w:rsid w:val="00404FF5"/>
    <w:rsid w:val="00407A80"/>
    <w:rsid w:val="00414BE4"/>
    <w:rsid w:val="00416339"/>
    <w:rsid w:val="00421A61"/>
    <w:rsid w:val="00425A28"/>
    <w:rsid w:val="004273EE"/>
    <w:rsid w:val="004324F9"/>
    <w:rsid w:val="004328EE"/>
    <w:rsid w:val="0043445D"/>
    <w:rsid w:val="00435732"/>
    <w:rsid w:val="00436FEF"/>
    <w:rsid w:val="00445E40"/>
    <w:rsid w:val="00475AA4"/>
    <w:rsid w:val="004908F4"/>
    <w:rsid w:val="00490D69"/>
    <w:rsid w:val="004A4F3E"/>
    <w:rsid w:val="004B0363"/>
    <w:rsid w:val="004B1056"/>
    <w:rsid w:val="004C43FC"/>
    <w:rsid w:val="004C6929"/>
    <w:rsid w:val="004C7980"/>
    <w:rsid w:val="004D0E4C"/>
    <w:rsid w:val="004D21CD"/>
    <w:rsid w:val="004F0EEA"/>
    <w:rsid w:val="00500A09"/>
    <w:rsid w:val="00501D5B"/>
    <w:rsid w:val="0050200A"/>
    <w:rsid w:val="00502514"/>
    <w:rsid w:val="00506F00"/>
    <w:rsid w:val="00510A53"/>
    <w:rsid w:val="0051523E"/>
    <w:rsid w:val="00535D82"/>
    <w:rsid w:val="00546605"/>
    <w:rsid w:val="005504DC"/>
    <w:rsid w:val="005506A6"/>
    <w:rsid w:val="005702CE"/>
    <w:rsid w:val="0058240C"/>
    <w:rsid w:val="005828A9"/>
    <w:rsid w:val="00585CDF"/>
    <w:rsid w:val="0059027E"/>
    <w:rsid w:val="00595272"/>
    <w:rsid w:val="005A1DFE"/>
    <w:rsid w:val="005B6DA1"/>
    <w:rsid w:val="005C3B7E"/>
    <w:rsid w:val="005C4E03"/>
    <w:rsid w:val="005C6934"/>
    <w:rsid w:val="005D097E"/>
    <w:rsid w:val="005D407B"/>
    <w:rsid w:val="005D4B1B"/>
    <w:rsid w:val="005D6E61"/>
    <w:rsid w:val="005D7949"/>
    <w:rsid w:val="005F60C9"/>
    <w:rsid w:val="00606B81"/>
    <w:rsid w:val="00610023"/>
    <w:rsid w:val="00610CE6"/>
    <w:rsid w:val="0061704F"/>
    <w:rsid w:val="00642CE8"/>
    <w:rsid w:val="006504BA"/>
    <w:rsid w:val="00655893"/>
    <w:rsid w:val="00675C4D"/>
    <w:rsid w:val="00695926"/>
    <w:rsid w:val="006A1CD7"/>
    <w:rsid w:val="006A6EF2"/>
    <w:rsid w:val="006B3097"/>
    <w:rsid w:val="006B7B05"/>
    <w:rsid w:val="006C4C86"/>
    <w:rsid w:val="006C76C7"/>
    <w:rsid w:val="006D1966"/>
    <w:rsid w:val="006D6C36"/>
    <w:rsid w:val="006E3439"/>
    <w:rsid w:val="006E7550"/>
    <w:rsid w:val="0071156A"/>
    <w:rsid w:val="007116FA"/>
    <w:rsid w:val="007212B6"/>
    <w:rsid w:val="00721908"/>
    <w:rsid w:val="00723CF0"/>
    <w:rsid w:val="00725855"/>
    <w:rsid w:val="00730685"/>
    <w:rsid w:val="00746597"/>
    <w:rsid w:val="007549D3"/>
    <w:rsid w:val="00765BF4"/>
    <w:rsid w:val="00776C7E"/>
    <w:rsid w:val="00784513"/>
    <w:rsid w:val="007856CA"/>
    <w:rsid w:val="00785FD4"/>
    <w:rsid w:val="00795F26"/>
    <w:rsid w:val="007A32C8"/>
    <w:rsid w:val="007B5D79"/>
    <w:rsid w:val="007B748D"/>
    <w:rsid w:val="007C06DC"/>
    <w:rsid w:val="007C5C85"/>
    <w:rsid w:val="007D11EC"/>
    <w:rsid w:val="007D46F2"/>
    <w:rsid w:val="007E00E4"/>
    <w:rsid w:val="007E4EC1"/>
    <w:rsid w:val="007F3AC9"/>
    <w:rsid w:val="008037F6"/>
    <w:rsid w:val="008045BF"/>
    <w:rsid w:val="00806576"/>
    <w:rsid w:val="00813FFB"/>
    <w:rsid w:val="00835D31"/>
    <w:rsid w:val="008406AE"/>
    <w:rsid w:val="00841E35"/>
    <w:rsid w:val="00851FFE"/>
    <w:rsid w:val="00856F6E"/>
    <w:rsid w:val="0086263A"/>
    <w:rsid w:val="00865536"/>
    <w:rsid w:val="008667EB"/>
    <w:rsid w:val="00872B52"/>
    <w:rsid w:val="00883AC0"/>
    <w:rsid w:val="008900EA"/>
    <w:rsid w:val="00891CF8"/>
    <w:rsid w:val="008954CF"/>
    <w:rsid w:val="008A6F26"/>
    <w:rsid w:val="008B5499"/>
    <w:rsid w:val="008B573F"/>
    <w:rsid w:val="008D0AB0"/>
    <w:rsid w:val="008F4689"/>
    <w:rsid w:val="00900764"/>
    <w:rsid w:val="00912DBA"/>
    <w:rsid w:val="00913920"/>
    <w:rsid w:val="00914600"/>
    <w:rsid w:val="00945A92"/>
    <w:rsid w:val="0095456E"/>
    <w:rsid w:val="00963340"/>
    <w:rsid w:val="00967B9F"/>
    <w:rsid w:val="00974723"/>
    <w:rsid w:val="009B08CD"/>
    <w:rsid w:val="009B2847"/>
    <w:rsid w:val="009C04E9"/>
    <w:rsid w:val="009C5E23"/>
    <w:rsid w:val="009D14C9"/>
    <w:rsid w:val="009D2380"/>
    <w:rsid w:val="00A01084"/>
    <w:rsid w:val="00A014B1"/>
    <w:rsid w:val="00A025CD"/>
    <w:rsid w:val="00A065C8"/>
    <w:rsid w:val="00A134B7"/>
    <w:rsid w:val="00A23089"/>
    <w:rsid w:val="00A26FEF"/>
    <w:rsid w:val="00A46BD9"/>
    <w:rsid w:val="00A53D8A"/>
    <w:rsid w:val="00A63197"/>
    <w:rsid w:val="00A66B2B"/>
    <w:rsid w:val="00A73C0A"/>
    <w:rsid w:val="00A84327"/>
    <w:rsid w:val="00A919D2"/>
    <w:rsid w:val="00AA11E9"/>
    <w:rsid w:val="00AB1602"/>
    <w:rsid w:val="00AC1B74"/>
    <w:rsid w:val="00AC4B76"/>
    <w:rsid w:val="00AC5FCA"/>
    <w:rsid w:val="00AC60F2"/>
    <w:rsid w:val="00AC6CE8"/>
    <w:rsid w:val="00AD48A1"/>
    <w:rsid w:val="00AD565A"/>
    <w:rsid w:val="00AE77AB"/>
    <w:rsid w:val="00AF3E2A"/>
    <w:rsid w:val="00B1391A"/>
    <w:rsid w:val="00B36E30"/>
    <w:rsid w:val="00B5220A"/>
    <w:rsid w:val="00B651B3"/>
    <w:rsid w:val="00B66B2F"/>
    <w:rsid w:val="00B72608"/>
    <w:rsid w:val="00B73F13"/>
    <w:rsid w:val="00B83F4F"/>
    <w:rsid w:val="00B8411C"/>
    <w:rsid w:val="00B860DA"/>
    <w:rsid w:val="00B87041"/>
    <w:rsid w:val="00B922E2"/>
    <w:rsid w:val="00B92983"/>
    <w:rsid w:val="00B94AEA"/>
    <w:rsid w:val="00BA4AE1"/>
    <w:rsid w:val="00BD658B"/>
    <w:rsid w:val="00BD7728"/>
    <w:rsid w:val="00BF34F9"/>
    <w:rsid w:val="00C21A2E"/>
    <w:rsid w:val="00C247DD"/>
    <w:rsid w:val="00C505C2"/>
    <w:rsid w:val="00C542A3"/>
    <w:rsid w:val="00C95130"/>
    <w:rsid w:val="00C953F3"/>
    <w:rsid w:val="00CA478D"/>
    <w:rsid w:val="00CB2225"/>
    <w:rsid w:val="00CB6E3C"/>
    <w:rsid w:val="00CC2943"/>
    <w:rsid w:val="00CD0E65"/>
    <w:rsid w:val="00CE5EA6"/>
    <w:rsid w:val="00CF36A7"/>
    <w:rsid w:val="00CF4AC5"/>
    <w:rsid w:val="00CF7CD8"/>
    <w:rsid w:val="00CF7F11"/>
    <w:rsid w:val="00D063E4"/>
    <w:rsid w:val="00D15D4D"/>
    <w:rsid w:val="00D16200"/>
    <w:rsid w:val="00D16F01"/>
    <w:rsid w:val="00D35E92"/>
    <w:rsid w:val="00D52D4D"/>
    <w:rsid w:val="00D5556F"/>
    <w:rsid w:val="00D67241"/>
    <w:rsid w:val="00DB364E"/>
    <w:rsid w:val="00DC0B38"/>
    <w:rsid w:val="00DC4F48"/>
    <w:rsid w:val="00DD49A6"/>
    <w:rsid w:val="00DE71A8"/>
    <w:rsid w:val="00E043AC"/>
    <w:rsid w:val="00E14F61"/>
    <w:rsid w:val="00E1724E"/>
    <w:rsid w:val="00E247F1"/>
    <w:rsid w:val="00E36FAE"/>
    <w:rsid w:val="00E40FED"/>
    <w:rsid w:val="00E72BD4"/>
    <w:rsid w:val="00E80A54"/>
    <w:rsid w:val="00E85F5C"/>
    <w:rsid w:val="00E93B61"/>
    <w:rsid w:val="00EA1868"/>
    <w:rsid w:val="00EA3EED"/>
    <w:rsid w:val="00EB68DA"/>
    <w:rsid w:val="00EC171B"/>
    <w:rsid w:val="00EC7D65"/>
    <w:rsid w:val="00ED2829"/>
    <w:rsid w:val="00ED3B30"/>
    <w:rsid w:val="00ED73E6"/>
    <w:rsid w:val="00ED7D13"/>
    <w:rsid w:val="00EE6C6F"/>
    <w:rsid w:val="00EF1619"/>
    <w:rsid w:val="00EF1ED1"/>
    <w:rsid w:val="00F13D0D"/>
    <w:rsid w:val="00F21259"/>
    <w:rsid w:val="00F23ECD"/>
    <w:rsid w:val="00F333CB"/>
    <w:rsid w:val="00F36E03"/>
    <w:rsid w:val="00F5259D"/>
    <w:rsid w:val="00F63586"/>
    <w:rsid w:val="00F6376C"/>
    <w:rsid w:val="00F702A4"/>
    <w:rsid w:val="00F7680C"/>
    <w:rsid w:val="00F82922"/>
    <w:rsid w:val="00F90B6B"/>
    <w:rsid w:val="00FC05B7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983"/>
  </w:style>
  <w:style w:type="paragraph" w:styleId="a8">
    <w:name w:val="footer"/>
    <w:basedOn w:val="a"/>
    <w:link w:val="a9"/>
    <w:uiPriority w:val="99"/>
    <w:semiHidden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983"/>
  </w:style>
  <w:style w:type="paragraph" w:customStyle="1" w:styleId="Default">
    <w:name w:val="Default"/>
    <w:rsid w:val="001D0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711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11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06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FAE82-0F45-4E4B-BD15-C98E877A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TD.Kamalova</cp:lastModifiedBy>
  <cp:revision>25</cp:revision>
  <cp:lastPrinted>2019-05-29T12:19:00Z</cp:lastPrinted>
  <dcterms:created xsi:type="dcterms:W3CDTF">2018-04-05T07:05:00Z</dcterms:created>
  <dcterms:modified xsi:type="dcterms:W3CDTF">2019-10-14T14:18:00Z</dcterms:modified>
</cp:coreProperties>
</file>